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224" w:rsidRPr="00C53EEF" w:rsidRDefault="000240D7" w:rsidP="00C53EEF">
      <w:pPr>
        <w:snapToGrid w:val="0"/>
        <w:jc w:val="center"/>
        <w:rPr>
          <w:rFonts w:ascii="微软雅黑" w:eastAsia="微软雅黑" w:hAnsi="微软雅黑" w:cs="Arial"/>
          <w:b/>
          <w:sz w:val="44"/>
          <w:szCs w:val="32"/>
        </w:rPr>
      </w:pPr>
      <w:r w:rsidRPr="00C53EEF">
        <w:rPr>
          <w:rFonts w:ascii="微软雅黑" w:eastAsia="微软雅黑" w:hAnsi="微软雅黑" w:cs="Arial"/>
          <w:b/>
          <w:sz w:val="44"/>
          <w:szCs w:val="32"/>
        </w:rPr>
        <w:t>InterContinental Hotel &amp; Resorts</w:t>
      </w:r>
      <w:r w:rsidRPr="00C53EEF">
        <w:rPr>
          <w:rFonts w:ascii="微软雅黑" w:eastAsia="微软雅黑" w:hAnsi="微软雅黑" w:cs="Arial" w:hint="eastAsia"/>
          <w:b/>
          <w:sz w:val="44"/>
          <w:szCs w:val="32"/>
        </w:rPr>
        <w:t xml:space="preserve"> in Hangzhou</w:t>
      </w:r>
    </w:p>
    <w:p w:rsidR="000240D7" w:rsidRPr="00C53EEF" w:rsidRDefault="000240D7" w:rsidP="00C53EEF">
      <w:pPr>
        <w:snapToGrid w:val="0"/>
        <w:jc w:val="center"/>
        <w:rPr>
          <w:rFonts w:ascii="微软雅黑" w:eastAsia="微软雅黑" w:hAnsi="微软雅黑" w:cs="Arial"/>
          <w:b/>
          <w:sz w:val="44"/>
          <w:szCs w:val="32"/>
        </w:rPr>
      </w:pPr>
      <w:r w:rsidRPr="00C53EEF">
        <w:rPr>
          <w:rFonts w:ascii="微软雅黑" w:eastAsia="微软雅黑" w:hAnsi="微软雅黑" w:cs="Arial" w:hint="eastAsia"/>
          <w:b/>
          <w:sz w:val="44"/>
          <w:szCs w:val="32"/>
        </w:rPr>
        <w:t>杭州洲际度假酒店</w:t>
      </w:r>
    </w:p>
    <w:p w:rsidR="000240D7" w:rsidRPr="00C53EEF" w:rsidRDefault="000240D7" w:rsidP="00C53EEF">
      <w:pPr>
        <w:snapToGrid w:val="0"/>
        <w:jc w:val="center"/>
        <w:rPr>
          <w:rFonts w:ascii="微软雅黑" w:eastAsia="微软雅黑" w:hAnsi="微软雅黑"/>
          <w:b/>
          <w:sz w:val="32"/>
          <w:szCs w:val="32"/>
        </w:rPr>
      </w:pPr>
      <w:r w:rsidRPr="00C53EEF">
        <w:rPr>
          <w:rStyle w:val="p-street-address"/>
          <w:rFonts w:ascii="微软雅黑" w:eastAsia="微软雅黑" w:hAnsi="微软雅黑" w:cs="Arial"/>
          <w:b/>
          <w:sz w:val="32"/>
          <w:szCs w:val="32"/>
          <w:shd w:val="clear" w:color="auto" w:fill="FFFFFF"/>
        </w:rPr>
        <w:t>浙江省杭州市解放东路2号</w:t>
      </w:r>
      <w:r w:rsidRPr="00C53EEF">
        <w:rPr>
          <w:rFonts w:ascii="微软雅黑" w:eastAsia="微软雅黑" w:hAnsi="微软雅黑" w:cs="Arial"/>
          <w:b/>
          <w:sz w:val="32"/>
          <w:szCs w:val="32"/>
          <w:shd w:val="clear" w:color="auto" w:fill="FFFFFF"/>
        </w:rPr>
        <w:t>, </w:t>
      </w:r>
      <w:r w:rsidRPr="00C53EEF">
        <w:rPr>
          <w:rStyle w:val="ng-binding"/>
          <w:rFonts w:ascii="微软雅黑" w:eastAsia="微软雅黑" w:hAnsi="微软雅黑" w:cs="Arial"/>
          <w:b/>
          <w:sz w:val="32"/>
          <w:szCs w:val="32"/>
          <w:shd w:val="clear" w:color="auto" w:fill="FFFFFF"/>
        </w:rPr>
        <w:t>杭州</w:t>
      </w:r>
      <w:r w:rsidRPr="00C53EEF">
        <w:rPr>
          <w:rStyle w:val="ng-binding"/>
          <w:rFonts w:ascii="微软雅黑" w:eastAsia="微软雅黑" w:hAnsi="微软雅黑" w:cs="Arial" w:hint="eastAsia"/>
          <w:b/>
          <w:sz w:val="32"/>
          <w:szCs w:val="32"/>
          <w:shd w:val="clear" w:color="auto" w:fill="FFFFFF"/>
        </w:rPr>
        <w:t>，</w:t>
      </w:r>
      <w:r w:rsidRPr="00C53EEF">
        <w:rPr>
          <w:rFonts w:ascii="微软雅黑" w:eastAsia="微软雅黑" w:hAnsi="微软雅黑" w:cs="Arial"/>
          <w:b/>
          <w:sz w:val="32"/>
          <w:szCs w:val="32"/>
          <w:shd w:val="clear" w:color="auto" w:fill="FFFFFF"/>
        </w:rPr>
        <w:t>86-571-89810000</w:t>
      </w:r>
    </w:p>
    <w:p w:rsidR="000240D7" w:rsidRPr="00C53EEF" w:rsidRDefault="00141BF1" w:rsidP="00C53EEF">
      <w:pPr>
        <w:widowControl/>
        <w:snapToGrid w:val="0"/>
        <w:jc w:val="center"/>
        <w:rPr>
          <w:rFonts w:ascii="微软雅黑" w:eastAsia="微软雅黑" w:hAnsi="微软雅黑" w:cs="宋体"/>
          <w:b/>
          <w:kern w:val="0"/>
          <w:sz w:val="32"/>
          <w:szCs w:val="32"/>
        </w:rPr>
      </w:pPr>
      <w:hyperlink r:id="rId7" w:tgtFrame="_blank" w:history="1"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 xml:space="preserve">No. 2 Jiefang East </w:t>
        </w:r>
        <w:proofErr w:type="gramStart"/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>Road ,</w:t>
        </w:r>
        <w:proofErr w:type="gramEnd"/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> Hangzhou ,</w:t>
        </w:r>
        <w:r w:rsidR="00C53EEF">
          <w:rPr>
            <w:rFonts w:ascii="微软雅黑" w:eastAsia="微软雅黑" w:hAnsi="微软雅黑" w:cs="宋体" w:hint="eastAsia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 xml:space="preserve"> </w:t>
        </w:r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>310016, </w:t>
        </w:r>
        <w:r w:rsidR="00C53EEF">
          <w:rPr>
            <w:rFonts w:ascii="微软雅黑" w:eastAsia="微软雅黑" w:hAnsi="微软雅黑" w:cs="宋体" w:hint="eastAsia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 xml:space="preserve"> </w:t>
        </w:r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  <w:shd w:val="clear" w:color="auto" w:fill="FFFFFF"/>
          </w:rPr>
          <w:t>Mainland China</w:t>
        </w:r>
      </w:hyperlink>
      <w:r w:rsidR="000240D7" w:rsidRPr="00C53EEF">
        <w:rPr>
          <w:rFonts w:ascii="微软雅黑" w:eastAsia="微软雅黑" w:hAnsi="微软雅黑" w:cs="宋体" w:hint="eastAsia"/>
          <w:b/>
          <w:kern w:val="0"/>
          <w:sz w:val="32"/>
          <w:szCs w:val="32"/>
        </w:rPr>
        <w:t>，</w:t>
      </w:r>
      <w:hyperlink r:id="rId8" w:history="1">
        <w:r w:rsidR="000240D7" w:rsidRPr="00C53EEF">
          <w:rPr>
            <w:rFonts w:ascii="微软雅黑" w:eastAsia="微软雅黑" w:hAnsi="微软雅黑" w:cs="宋体"/>
            <w:b/>
            <w:kern w:val="0"/>
            <w:sz w:val="32"/>
            <w:szCs w:val="32"/>
            <w:bdr w:val="none" w:sz="0" w:space="0" w:color="auto" w:frame="1"/>
          </w:rPr>
          <w:t>+86-571-89810000</w:t>
        </w:r>
      </w:hyperlink>
    </w:p>
    <w:p w:rsidR="000240D7" w:rsidRPr="00C53EEF" w:rsidRDefault="00C53EEF" w:rsidP="00D34E62">
      <w:pPr>
        <w:jc w:val="center"/>
      </w:pPr>
      <w:r>
        <w:rPr>
          <w:noProof/>
        </w:rPr>
        <w:drawing>
          <wp:inline distT="0" distB="0" distL="0" distR="0" wp14:anchorId="4A95D5F9" wp14:editId="713E9017">
            <wp:extent cx="8473082" cy="49720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2236" cy="49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0D7" w:rsidRPr="00C53EEF" w:rsidSect="00C53EEF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BF1" w:rsidRDefault="00141BF1" w:rsidP="000240D7">
      <w:r>
        <w:separator/>
      </w:r>
    </w:p>
  </w:endnote>
  <w:endnote w:type="continuationSeparator" w:id="0">
    <w:p w:rsidR="00141BF1" w:rsidRDefault="00141BF1" w:rsidP="00024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BF1" w:rsidRDefault="00141BF1" w:rsidP="000240D7">
      <w:r>
        <w:separator/>
      </w:r>
    </w:p>
  </w:footnote>
  <w:footnote w:type="continuationSeparator" w:id="0">
    <w:p w:rsidR="00141BF1" w:rsidRDefault="00141BF1" w:rsidP="000240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1F"/>
    <w:rsid w:val="000240D7"/>
    <w:rsid w:val="00141BF1"/>
    <w:rsid w:val="001F76DD"/>
    <w:rsid w:val="0030421F"/>
    <w:rsid w:val="00C34224"/>
    <w:rsid w:val="00C53EEF"/>
    <w:rsid w:val="00D34E62"/>
    <w:rsid w:val="00F3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0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0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0D7"/>
    <w:rPr>
      <w:sz w:val="18"/>
      <w:szCs w:val="18"/>
    </w:rPr>
  </w:style>
  <w:style w:type="character" w:customStyle="1" w:styleId="p-street-address">
    <w:name w:val="p-street-address"/>
    <w:basedOn w:val="a0"/>
    <w:rsid w:val="000240D7"/>
  </w:style>
  <w:style w:type="character" w:customStyle="1" w:styleId="ng-binding">
    <w:name w:val="ng-binding"/>
    <w:basedOn w:val="a0"/>
    <w:rsid w:val="000240D7"/>
  </w:style>
  <w:style w:type="character" w:styleId="a5">
    <w:name w:val="Hyperlink"/>
    <w:basedOn w:val="a0"/>
    <w:uiPriority w:val="99"/>
    <w:semiHidden/>
    <w:unhideWhenUsed/>
    <w:rsid w:val="000240D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53E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53E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0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0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0D7"/>
    <w:rPr>
      <w:sz w:val="18"/>
      <w:szCs w:val="18"/>
    </w:rPr>
  </w:style>
  <w:style w:type="character" w:customStyle="1" w:styleId="p-street-address">
    <w:name w:val="p-street-address"/>
    <w:basedOn w:val="a0"/>
    <w:rsid w:val="000240D7"/>
  </w:style>
  <w:style w:type="character" w:customStyle="1" w:styleId="ng-binding">
    <w:name w:val="ng-binding"/>
    <w:basedOn w:val="a0"/>
    <w:rsid w:val="000240D7"/>
  </w:style>
  <w:style w:type="character" w:styleId="a5">
    <w:name w:val="Hyperlink"/>
    <w:basedOn w:val="a0"/>
    <w:uiPriority w:val="99"/>
    <w:semiHidden/>
    <w:unhideWhenUsed/>
    <w:rsid w:val="000240D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53E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53E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1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86-571-89810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hg.com.cn/hotels/gb/en/find-hotels/interstitial?forwardUrl=https%3A%2F%2Fmaps.google.com%2F%3Fq%3DNo.%25202%2520Jiefang%2520East%2520Road%2520%2C%2520Hangzhou%2520%2C%2520310016%2520%2C%2520Mainland%2520China&amp;srcUrl=https%3A%2F%2Fwww.ihg.com.cn%2Fintercontinental%2Fhotels%2Fgb%2Fen%2Fhangzhou%2Fhghha%2Fhoteldetail&amp;type=gdp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2019-10-28T06:05:00Z</dcterms:created>
  <dcterms:modified xsi:type="dcterms:W3CDTF">2019-10-28T06:23:00Z</dcterms:modified>
</cp:coreProperties>
</file>